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B7" w:rsidRDefault="00E3034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7.3pt" to="423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" strokecolor="black [3213]"/>
        </w:pict>
      </w:r>
      <w:r w:rsidR="00FE65D3">
        <w:rPr>
          <w:rFonts w:hint="eastAsia"/>
          <w:sz w:val="24"/>
          <w:szCs w:val="24"/>
        </w:rPr>
        <w:t xml:space="preserve">　　　　</w:t>
      </w:r>
      <w:r w:rsidR="00642745">
        <w:rPr>
          <w:rFonts w:hint="eastAsia"/>
          <w:sz w:val="24"/>
          <w:szCs w:val="24"/>
        </w:rPr>
        <w:t>２０１５年度北海道大学小樽商科大学定期交流戦　レース公示</w:t>
      </w:r>
    </w:p>
    <w:p w:rsidR="00D7102D" w:rsidRPr="00D7102D" w:rsidRDefault="00D7102D" w:rsidP="00FE65D3">
      <w:pPr>
        <w:rPr>
          <w:sz w:val="16"/>
        </w:rPr>
      </w:pPr>
      <w:r>
        <w:rPr>
          <w:rFonts w:hint="eastAsia"/>
          <w:sz w:val="16"/>
        </w:rPr>
        <w:t>大会期日</w:t>
      </w:r>
      <w:r w:rsidR="00642745">
        <w:rPr>
          <w:rFonts w:hint="eastAsia"/>
          <w:sz w:val="16"/>
        </w:rPr>
        <w:t xml:space="preserve">　　　　２０１５年　６月２０日（土）～２１日</w:t>
      </w:r>
      <w:r w:rsidRPr="00FE65D3">
        <w:rPr>
          <w:rFonts w:hint="eastAsia"/>
          <w:sz w:val="16"/>
        </w:rPr>
        <w:t>（日）</w:t>
      </w:r>
    </w:p>
    <w:p w:rsidR="00D7102D" w:rsidRDefault="003F578D" w:rsidP="00FE65D3">
      <w:pPr>
        <w:rPr>
          <w:sz w:val="16"/>
        </w:rPr>
      </w:pPr>
      <w:r w:rsidRPr="00FE65D3">
        <w:rPr>
          <w:rFonts w:hint="eastAsia"/>
          <w:sz w:val="16"/>
        </w:rPr>
        <w:t>開催</w:t>
      </w:r>
      <w:r w:rsidR="00C216E7" w:rsidRPr="00FE65D3">
        <w:rPr>
          <w:rFonts w:hint="eastAsia"/>
          <w:sz w:val="16"/>
        </w:rPr>
        <w:t xml:space="preserve">場所　　</w:t>
      </w:r>
      <w:r w:rsidRPr="00FE65D3">
        <w:rPr>
          <w:rFonts w:hint="eastAsia"/>
          <w:sz w:val="16"/>
        </w:rPr>
        <w:t>小樽市祝津ヨットハーバー沖</w:t>
      </w:r>
    </w:p>
    <w:p w:rsidR="003F578D" w:rsidRPr="00FE65D3" w:rsidRDefault="00D7102D" w:rsidP="00FE65D3">
      <w:pPr>
        <w:rPr>
          <w:sz w:val="16"/>
        </w:rPr>
      </w:pPr>
      <w:r w:rsidRPr="00FE65D3">
        <w:rPr>
          <w:rFonts w:hint="eastAsia"/>
          <w:sz w:val="16"/>
        </w:rPr>
        <w:t xml:space="preserve">共同主催　　</w:t>
      </w:r>
      <w:r>
        <w:rPr>
          <w:rFonts w:hint="eastAsia"/>
          <w:sz w:val="16"/>
        </w:rPr>
        <w:t>北海道セーリング</w:t>
      </w:r>
      <w:r w:rsidR="00642745">
        <w:rPr>
          <w:rFonts w:hint="eastAsia"/>
          <w:sz w:val="16"/>
        </w:rPr>
        <w:t>連盟</w:t>
      </w:r>
      <w:r w:rsidR="00E30340">
        <w:rPr>
          <w:noProof/>
          <w:sz w:val="24"/>
          <w:szCs w:val="24"/>
        </w:rPr>
        <w:pict>
          <v:line id="直線コネクタ 2" o:spid="_x0000_s1027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6.6pt" to="423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" strokecolor="windowText"/>
        </w:pict>
      </w:r>
    </w:p>
    <w:p w:rsidR="00FE65D3" w:rsidRPr="00FE65D3" w:rsidRDefault="00FE65D3" w:rsidP="00FE65D3">
      <w:pPr>
        <w:pStyle w:val="a3"/>
        <w:numPr>
          <w:ilvl w:val="0"/>
          <w:numId w:val="2"/>
        </w:numPr>
        <w:ind w:leftChars="0"/>
        <w:rPr>
          <w:sz w:val="16"/>
        </w:rPr>
      </w:pPr>
      <w:r w:rsidRPr="00FE65D3">
        <w:rPr>
          <w:rFonts w:hint="eastAsia"/>
          <w:sz w:val="16"/>
        </w:rPr>
        <w:t>規則</w:t>
      </w:r>
    </w:p>
    <w:p w:rsidR="00FE65D3" w:rsidRDefault="00FE65D3" w:rsidP="00FE65D3">
      <w:pPr>
        <w:pStyle w:val="a3"/>
        <w:numPr>
          <w:ilvl w:val="1"/>
          <w:numId w:val="3"/>
        </w:numPr>
        <w:ind w:leftChars="0"/>
        <w:rPr>
          <w:sz w:val="16"/>
        </w:rPr>
      </w:pPr>
      <w:r>
        <w:rPr>
          <w:rFonts w:hint="eastAsia"/>
          <w:sz w:val="16"/>
        </w:rPr>
        <w:t xml:space="preserve">　本レガッタは、</w:t>
      </w:r>
      <w:r>
        <w:rPr>
          <w:rFonts w:hint="eastAsia"/>
          <w:sz w:val="16"/>
        </w:rPr>
        <w:t>2013-2016</w:t>
      </w:r>
      <w:r>
        <w:rPr>
          <w:rFonts w:hint="eastAsia"/>
          <w:sz w:val="16"/>
        </w:rPr>
        <w:t>セーリング競技規則</w:t>
      </w:r>
      <w:r w:rsidR="003326E8">
        <w:rPr>
          <w:rFonts w:hint="eastAsia"/>
          <w:sz w:val="16"/>
        </w:rPr>
        <w:t>（以下「規則」という）に定義された規則を適用する。</w:t>
      </w:r>
    </w:p>
    <w:p w:rsidR="003326E8" w:rsidRDefault="003326E8" w:rsidP="00FE65D3">
      <w:pPr>
        <w:pStyle w:val="a3"/>
        <w:numPr>
          <w:ilvl w:val="1"/>
          <w:numId w:val="3"/>
        </w:numPr>
        <w:ind w:leftChars="0"/>
        <w:rPr>
          <w:sz w:val="16"/>
        </w:rPr>
      </w:pP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>SCIRA</w:t>
      </w:r>
      <w:r>
        <w:rPr>
          <w:rFonts w:hint="eastAsia"/>
          <w:sz w:val="16"/>
        </w:rPr>
        <w:t>規則『国内及び国際選手権大会の運営規定』は適用しない</w:t>
      </w:r>
    </w:p>
    <w:p w:rsidR="00FE65D3" w:rsidRDefault="00642745" w:rsidP="003326E8">
      <w:pPr>
        <w:pStyle w:val="a3"/>
        <w:numPr>
          <w:ilvl w:val="0"/>
          <w:numId w:val="2"/>
        </w:numPr>
        <w:ind w:leftChars="0"/>
        <w:rPr>
          <w:sz w:val="16"/>
        </w:rPr>
      </w:pPr>
      <w:r>
        <w:rPr>
          <w:rFonts w:hint="eastAsia"/>
          <w:sz w:val="16"/>
        </w:rPr>
        <w:t>競技種目</w:t>
      </w:r>
    </w:p>
    <w:p w:rsidR="003326E8" w:rsidRDefault="003326E8" w:rsidP="003326E8">
      <w:pPr>
        <w:pStyle w:val="a3"/>
        <w:ind w:leftChars="0" w:left="360"/>
        <w:rPr>
          <w:sz w:val="16"/>
        </w:rPr>
      </w:pPr>
      <w:r>
        <w:rPr>
          <w:rFonts w:hint="eastAsia"/>
          <w:sz w:val="16"/>
        </w:rPr>
        <w:t>国際スナイプ級、国際</w:t>
      </w:r>
      <w:r>
        <w:rPr>
          <w:rFonts w:hint="eastAsia"/>
          <w:sz w:val="16"/>
        </w:rPr>
        <w:t>470</w:t>
      </w:r>
      <w:r>
        <w:rPr>
          <w:rFonts w:hint="eastAsia"/>
          <w:sz w:val="16"/>
        </w:rPr>
        <w:t>級</w:t>
      </w:r>
    </w:p>
    <w:p w:rsidR="00C216E7" w:rsidRPr="003326E8" w:rsidRDefault="003C6021" w:rsidP="003326E8">
      <w:pPr>
        <w:pStyle w:val="a3"/>
        <w:numPr>
          <w:ilvl w:val="0"/>
          <w:numId w:val="2"/>
        </w:numPr>
        <w:ind w:leftChars="0"/>
        <w:rPr>
          <w:sz w:val="16"/>
        </w:rPr>
      </w:pPr>
      <w:r w:rsidRPr="003326E8">
        <w:rPr>
          <w:rFonts w:hint="eastAsia"/>
          <w:sz w:val="16"/>
        </w:rPr>
        <w:t>レースの日程</w:t>
      </w:r>
    </w:p>
    <w:p w:rsidR="0030243E" w:rsidRPr="003A5497" w:rsidRDefault="003A5497" w:rsidP="003A5497">
      <w:pPr>
        <w:ind w:leftChars="158" w:left="332"/>
        <w:rPr>
          <w:sz w:val="16"/>
        </w:rPr>
      </w:pPr>
      <w:r>
        <w:rPr>
          <w:rFonts w:hint="eastAsia"/>
          <w:sz w:val="16"/>
        </w:rPr>
        <w:t>3.1</w:t>
      </w:r>
      <w:r w:rsidR="00642745" w:rsidRPr="003A5497">
        <w:rPr>
          <w:rFonts w:hint="eastAsia"/>
          <w:sz w:val="16"/>
        </w:rPr>
        <w:t xml:space="preserve">　</w:t>
      </w:r>
      <w:r w:rsidR="003326E8" w:rsidRPr="003A5497">
        <w:rPr>
          <w:rFonts w:hint="eastAsia"/>
          <w:sz w:val="16"/>
        </w:rPr>
        <w:t xml:space="preserve">　国際</w:t>
      </w:r>
      <w:r w:rsidR="003326E8" w:rsidRPr="003A5497">
        <w:rPr>
          <w:rFonts w:hint="eastAsia"/>
          <w:sz w:val="16"/>
        </w:rPr>
        <w:t>470</w:t>
      </w:r>
      <w:r w:rsidR="00642745" w:rsidRPr="003A5497">
        <w:rPr>
          <w:rFonts w:hint="eastAsia"/>
          <w:sz w:val="16"/>
        </w:rPr>
        <w:t>級、国際スナイプ級</w:t>
      </w:r>
      <w:r w:rsidR="0030243E" w:rsidRPr="003A5497">
        <w:rPr>
          <w:rFonts w:hint="eastAsia"/>
          <w:sz w:val="16"/>
        </w:rPr>
        <w:t>は</w:t>
      </w:r>
      <w:r w:rsidR="0030243E" w:rsidRPr="003A5497">
        <w:rPr>
          <w:rFonts w:hint="eastAsia"/>
          <w:sz w:val="16"/>
        </w:rPr>
        <w:t>1</w:t>
      </w:r>
      <w:r w:rsidR="0030243E" w:rsidRPr="003A5497">
        <w:rPr>
          <w:rFonts w:hint="eastAsia"/>
          <w:sz w:val="16"/>
        </w:rPr>
        <w:t>組の順に</w:t>
      </w:r>
      <w:r w:rsidR="0030243E" w:rsidRPr="003A5497">
        <w:rPr>
          <w:rFonts w:hint="eastAsia"/>
          <w:sz w:val="16"/>
        </w:rPr>
        <w:t>5</w:t>
      </w:r>
      <w:r w:rsidR="0030243E" w:rsidRPr="003A5497">
        <w:rPr>
          <w:rFonts w:hint="eastAsia"/>
          <w:sz w:val="16"/>
        </w:rPr>
        <w:t>分おき</w:t>
      </w:r>
      <w:r w:rsidR="00642745" w:rsidRPr="003A5497">
        <w:rPr>
          <w:rFonts w:hint="eastAsia"/>
          <w:sz w:val="16"/>
        </w:rPr>
        <w:t>のスタートとする。</w:t>
      </w:r>
      <w:r w:rsidR="0030243E" w:rsidRPr="003A5497">
        <w:rPr>
          <w:rFonts w:hint="eastAsia"/>
          <w:sz w:val="16"/>
        </w:rPr>
        <w:t>天候の状況等による競技種目の</w:t>
      </w:r>
    </w:p>
    <w:p w:rsidR="0030243E" w:rsidRDefault="00642745" w:rsidP="003326E8">
      <w:pPr>
        <w:rPr>
          <w:sz w:val="16"/>
        </w:rPr>
      </w:pPr>
      <w:r>
        <w:rPr>
          <w:rFonts w:hint="eastAsia"/>
          <w:sz w:val="16"/>
        </w:rPr>
        <w:t xml:space="preserve">　　　　　</w:t>
      </w:r>
      <w:r w:rsidR="003A5497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>変更は、</w:t>
      </w:r>
      <w:r w:rsidR="0030243E">
        <w:rPr>
          <w:rFonts w:hint="eastAsia"/>
          <w:sz w:val="16"/>
        </w:rPr>
        <w:t>レース開催当日</w:t>
      </w:r>
      <w:r>
        <w:rPr>
          <w:rFonts w:hint="eastAsia"/>
          <w:sz w:val="16"/>
        </w:rPr>
        <w:t>8</w:t>
      </w:r>
      <w:r w:rsidR="00521874">
        <w:rPr>
          <w:rFonts w:hint="eastAsia"/>
          <w:sz w:val="16"/>
        </w:rPr>
        <w:t>:0</w:t>
      </w:r>
      <w:r w:rsidR="0030243E">
        <w:rPr>
          <w:rFonts w:hint="eastAsia"/>
          <w:sz w:val="16"/>
        </w:rPr>
        <w:t>0</w:t>
      </w:r>
      <w:r w:rsidR="0030243E">
        <w:rPr>
          <w:rFonts w:hint="eastAsia"/>
          <w:sz w:val="16"/>
        </w:rPr>
        <w:t>までにレース委員会が変更する場合もある。</w:t>
      </w:r>
    </w:p>
    <w:p w:rsidR="003A5497" w:rsidRDefault="003A5497" w:rsidP="003326E8">
      <w:pPr>
        <w:rPr>
          <w:sz w:val="16"/>
        </w:rPr>
      </w:pPr>
      <w:r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>3.2</w:t>
      </w:r>
      <w:r>
        <w:rPr>
          <w:rFonts w:hint="eastAsia"/>
          <w:sz w:val="16"/>
        </w:rPr>
        <w:t xml:space="preserve">　　一日の最大レース数は</w:t>
      </w:r>
      <w:r>
        <w:rPr>
          <w:rFonts w:hint="eastAsia"/>
          <w:sz w:val="16"/>
        </w:rPr>
        <w:t>4</w:t>
      </w:r>
      <w:r>
        <w:rPr>
          <w:rFonts w:hint="eastAsia"/>
          <w:sz w:val="16"/>
        </w:rPr>
        <w:t>レースとして、</w:t>
      </w:r>
      <w:r>
        <w:rPr>
          <w:rFonts w:hint="eastAsia"/>
          <w:sz w:val="16"/>
        </w:rPr>
        <w:t>2</w:t>
      </w:r>
      <w:r>
        <w:rPr>
          <w:rFonts w:hint="eastAsia"/>
          <w:sz w:val="16"/>
        </w:rPr>
        <w:t>レースをもって成立とする。</w:t>
      </w:r>
    </w:p>
    <w:p w:rsidR="0030243E" w:rsidRPr="003326E8" w:rsidRDefault="0030243E" w:rsidP="003326E8">
      <w:pPr>
        <w:rPr>
          <w:sz w:val="16"/>
        </w:rPr>
      </w:pPr>
      <w:r>
        <w:rPr>
          <w:rFonts w:hint="eastAsia"/>
          <w:sz w:val="16"/>
        </w:rPr>
        <w:t xml:space="preserve">　　</w:t>
      </w:r>
      <w:r w:rsidR="003A5497">
        <w:rPr>
          <w:rFonts w:hint="eastAsia"/>
          <w:sz w:val="16"/>
        </w:rPr>
        <w:t>3.3</w:t>
      </w:r>
      <w:r>
        <w:rPr>
          <w:rFonts w:hint="eastAsia"/>
          <w:sz w:val="16"/>
        </w:rPr>
        <w:t xml:space="preserve">　　</w:t>
      </w:r>
      <w:r w:rsidR="00642745">
        <w:rPr>
          <w:rFonts w:hint="eastAsia"/>
          <w:sz w:val="16"/>
        </w:rPr>
        <w:t>一日目は</w:t>
      </w:r>
      <w:r>
        <w:rPr>
          <w:rFonts w:hint="eastAsia"/>
          <w:sz w:val="16"/>
        </w:rPr>
        <w:t>15:30</w:t>
      </w:r>
      <w:r w:rsidR="00642745">
        <w:rPr>
          <w:rFonts w:hint="eastAsia"/>
          <w:sz w:val="16"/>
        </w:rPr>
        <w:t>、二日目は</w:t>
      </w:r>
      <w:r w:rsidR="00642745">
        <w:rPr>
          <w:rFonts w:hint="eastAsia"/>
          <w:sz w:val="16"/>
        </w:rPr>
        <w:t>13:30</w:t>
      </w:r>
      <w:r>
        <w:rPr>
          <w:rFonts w:hint="eastAsia"/>
          <w:sz w:val="16"/>
        </w:rPr>
        <w:t>を超えてスタート予告信号は発せられない</w:t>
      </w:r>
      <w:r w:rsidR="00D36436">
        <w:rPr>
          <w:rFonts w:hint="eastAsia"/>
          <w:sz w:val="16"/>
        </w:rPr>
        <w:t>。</w:t>
      </w:r>
    </w:p>
    <w:p w:rsidR="003C6021" w:rsidRDefault="003C6021" w:rsidP="003C6021">
      <w:pPr>
        <w:pStyle w:val="a3"/>
        <w:ind w:leftChars="0" w:left="720"/>
        <w:rPr>
          <w:sz w:val="16"/>
        </w:rPr>
      </w:pPr>
      <w:r>
        <w:rPr>
          <w:rFonts w:hint="eastAsia"/>
          <w:sz w:val="16"/>
        </w:rPr>
        <w:t xml:space="preserve">　　　　　　　　　　　　</w:t>
      </w:r>
      <w:r w:rsidR="009F1364">
        <w:rPr>
          <w:rFonts w:hint="eastAsia"/>
          <w:sz w:val="16"/>
        </w:rPr>
        <w:t xml:space="preserve">　　　　　　　　</w:t>
      </w:r>
      <w:r>
        <w:rPr>
          <w:rFonts w:hint="eastAsia"/>
          <w:sz w:val="16"/>
        </w:rPr>
        <w:t xml:space="preserve">　表</w:t>
      </w:r>
      <w:r w:rsidR="003326E8">
        <w:rPr>
          <w:rFonts w:hint="eastAsia"/>
          <w:sz w:val="16"/>
        </w:rPr>
        <w:t>1</w:t>
      </w:r>
      <w:r>
        <w:rPr>
          <w:rFonts w:hint="eastAsia"/>
          <w:sz w:val="16"/>
        </w:rPr>
        <w:t>：予定表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59"/>
        <w:gridCol w:w="2682"/>
        <w:gridCol w:w="2659"/>
      </w:tblGrid>
      <w:tr w:rsidR="00CC444D" w:rsidTr="00642745">
        <w:tc>
          <w:tcPr>
            <w:tcW w:w="2900" w:type="dxa"/>
          </w:tcPr>
          <w:p w:rsidR="00642745" w:rsidRDefault="00642745" w:rsidP="00CC444D">
            <w:pPr>
              <w:pStyle w:val="a3"/>
              <w:ind w:leftChars="0" w:left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日程</w:t>
            </w:r>
          </w:p>
        </w:tc>
        <w:tc>
          <w:tcPr>
            <w:tcW w:w="2901" w:type="dxa"/>
          </w:tcPr>
          <w:p w:rsidR="00642745" w:rsidRDefault="00642745" w:rsidP="00CC444D">
            <w:pPr>
              <w:pStyle w:val="a3"/>
              <w:ind w:leftChars="0" w:left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時刻</w:t>
            </w:r>
          </w:p>
        </w:tc>
        <w:tc>
          <w:tcPr>
            <w:tcW w:w="2901" w:type="dxa"/>
          </w:tcPr>
          <w:p w:rsidR="00642745" w:rsidRDefault="00642745" w:rsidP="00CC444D">
            <w:pPr>
              <w:pStyle w:val="a3"/>
              <w:ind w:leftChars="0" w:left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予定</w:t>
            </w:r>
          </w:p>
        </w:tc>
      </w:tr>
      <w:tr w:rsidR="00CC444D" w:rsidTr="00642745">
        <w:tc>
          <w:tcPr>
            <w:tcW w:w="2900" w:type="dxa"/>
          </w:tcPr>
          <w:p w:rsidR="00642745" w:rsidRDefault="00642745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20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2901" w:type="dxa"/>
          </w:tcPr>
          <w:p w:rsidR="00642745" w:rsidRDefault="00642745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8:00</w:t>
            </w:r>
          </w:p>
          <w:p w:rsidR="00642745" w:rsidRDefault="00642745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8;10</w:t>
            </w:r>
          </w:p>
          <w:p w:rsidR="00642745" w:rsidRDefault="00CC444D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8</w:t>
            </w:r>
            <w:r w:rsidR="00642745">
              <w:rPr>
                <w:rFonts w:hint="eastAsia"/>
                <w:sz w:val="16"/>
              </w:rPr>
              <w:t>:30</w:t>
            </w:r>
          </w:p>
          <w:p w:rsidR="00642745" w:rsidRDefault="00CC444D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  <w:r w:rsidR="00642745">
              <w:rPr>
                <w:rFonts w:hint="eastAsia"/>
                <w:sz w:val="16"/>
              </w:rPr>
              <w:t>:30</w:t>
            </w:r>
          </w:p>
        </w:tc>
        <w:tc>
          <w:tcPr>
            <w:tcW w:w="2901" w:type="dxa"/>
          </w:tcPr>
          <w:p w:rsidR="00642745" w:rsidRDefault="00CC444D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運営会議</w:t>
            </w:r>
          </w:p>
          <w:p w:rsidR="00CC444D" w:rsidRDefault="00CC444D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艇長会議</w:t>
            </w:r>
          </w:p>
          <w:p w:rsidR="00CC444D" w:rsidRDefault="00CC444D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開会式</w:t>
            </w:r>
          </w:p>
          <w:p w:rsidR="00CC444D" w:rsidRDefault="00CC444D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第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レーススタート予告信号</w:t>
            </w:r>
          </w:p>
        </w:tc>
      </w:tr>
      <w:tr w:rsidR="00CC444D" w:rsidTr="00642745">
        <w:tc>
          <w:tcPr>
            <w:tcW w:w="2900" w:type="dxa"/>
          </w:tcPr>
          <w:p w:rsidR="00642745" w:rsidRDefault="00642745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21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2901" w:type="dxa"/>
          </w:tcPr>
          <w:p w:rsidR="00642745" w:rsidRDefault="00CC444D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8:00</w:t>
            </w:r>
          </w:p>
          <w:p w:rsidR="00CC444D" w:rsidRDefault="00CC444D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8:10</w:t>
            </w:r>
          </w:p>
          <w:p w:rsidR="00CC444D" w:rsidRDefault="00CC444D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9:20</w:t>
            </w:r>
          </w:p>
          <w:p w:rsidR="00CC444D" w:rsidRDefault="00CC444D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16:30</w:t>
            </w:r>
          </w:p>
        </w:tc>
        <w:tc>
          <w:tcPr>
            <w:tcW w:w="2901" w:type="dxa"/>
          </w:tcPr>
          <w:p w:rsidR="00642745" w:rsidRDefault="00CC444D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運営会議</w:t>
            </w:r>
          </w:p>
          <w:p w:rsidR="00CC444D" w:rsidRDefault="00CC444D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艇長会議</w:t>
            </w:r>
          </w:p>
          <w:p w:rsidR="00CC444D" w:rsidRDefault="00CC444D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第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レーススタート予告信号</w:t>
            </w:r>
          </w:p>
          <w:p w:rsidR="00CC444D" w:rsidRDefault="00CC444D" w:rsidP="00CC444D">
            <w:pPr>
              <w:pStyle w:val="a3"/>
              <w:ind w:leftChars="0" w:left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閉会式</w:t>
            </w:r>
          </w:p>
        </w:tc>
      </w:tr>
    </w:tbl>
    <w:p w:rsidR="00642745" w:rsidRDefault="00642745" w:rsidP="003C6021">
      <w:pPr>
        <w:pStyle w:val="a3"/>
        <w:ind w:leftChars="0" w:left="720"/>
        <w:rPr>
          <w:sz w:val="16"/>
        </w:rPr>
      </w:pPr>
    </w:p>
    <w:p w:rsidR="0030243E" w:rsidRPr="0030243E" w:rsidRDefault="0030243E" w:rsidP="0030243E">
      <w:pPr>
        <w:pStyle w:val="a3"/>
        <w:numPr>
          <w:ilvl w:val="0"/>
          <w:numId w:val="2"/>
        </w:numPr>
        <w:ind w:leftChars="0"/>
        <w:rPr>
          <w:sz w:val="16"/>
        </w:rPr>
      </w:pPr>
      <w:r w:rsidRPr="0030243E">
        <w:rPr>
          <w:rFonts w:hint="eastAsia"/>
          <w:sz w:val="16"/>
        </w:rPr>
        <w:t>参加資格及びエントリー</w:t>
      </w:r>
    </w:p>
    <w:p w:rsidR="0030243E" w:rsidRDefault="0030243E" w:rsidP="0030243E">
      <w:pPr>
        <w:pStyle w:val="a3"/>
        <w:ind w:leftChars="0" w:left="360"/>
        <w:rPr>
          <w:sz w:val="16"/>
        </w:rPr>
      </w:pPr>
      <w:r>
        <w:rPr>
          <w:rFonts w:hint="eastAsia"/>
          <w:sz w:val="16"/>
        </w:rPr>
        <w:t>4.1.</w:t>
      </w:r>
      <w:r>
        <w:rPr>
          <w:rFonts w:hint="eastAsia"/>
          <w:sz w:val="16"/>
        </w:rPr>
        <w:t xml:space="preserve">　参加チームの競技者は、</w:t>
      </w:r>
      <w:r>
        <w:rPr>
          <w:rFonts w:hint="eastAsia"/>
          <w:sz w:val="16"/>
        </w:rPr>
        <w:t>2015</w:t>
      </w:r>
      <w:r>
        <w:rPr>
          <w:rFonts w:hint="eastAsia"/>
          <w:sz w:val="16"/>
        </w:rPr>
        <w:t>年度（公財）日本セーリング連盟会員であること</w:t>
      </w:r>
      <w:r w:rsidR="00D36436">
        <w:rPr>
          <w:rFonts w:hint="eastAsia"/>
          <w:sz w:val="16"/>
        </w:rPr>
        <w:t>。</w:t>
      </w:r>
    </w:p>
    <w:p w:rsidR="0030243E" w:rsidRDefault="0030243E" w:rsidP="0030243E">
      <w:pPr>
        <w:pStyle w:val="a3"/>
        <w:ind w:leftChars="0" w:left="360"/>
        <w:rPr>
          <w:sz w:val="16"/>
        </w:rPr>
      </w:pPr>
      <w:r>
        <w:rPr>
          <w:rFonts w:hint="eastAsia"/>
          <w:sz w:val="16"/>
        </w:rPr>
        <w:t>4.2.</w:t>
      </w:r>
      <w:r>
        <w:rPr>
          <w:rFonts w:hint="eastAsia"/>
          <w:sz w:val="16"/>
        </w:rPr>
        <w:t xml:space="preserve">　エントリーは</w:t>
      </w:r>
      <w:r w:rsidR="003A5497">
        <w:rPr>
          <w:rFonts w:hint="eastAsia"/>
          <w:sz w:val="16"/>
        </w:rPr>
        <w:t>7:30~8</w:t>
      </w:r>
      <w:r w:rsidR="00521874">
        <w:rPr>
          <w:rFonts w:hint="eastAsia"/>
          <w:sz w:val="16"/>
        </w:rPr>
        <w:t>:0</w:t>
      </w:r>
      <w:r>
        <w:rPr>
          <w:rFonts w:hint="eastAsia"/>
          <w:sz w:val="16"/>
        </w:rPr>
        <w:t>0</w:t>
      </w:r>
      <w:r w:rsidR="003A5497">
        <w:rPr>
          <w:rFonts w:hint="eastAsia"/>
          <w:sz w:val="16"/>
        </w:rPr>
        <w:t>に、</w:t>
      </w:r>
      <w:r>
        <w:rPr>
          <w:rFonts w:hint="eastAsia"/>
          <w:sz w:val="16"/>
        </w:rPr>
        <w:t>参加費</w:t>
      </w:r>
      <w:r w:rsidR="003A5497">
        <w:rPr>
          <w:rFonts w:hint="eastAsia"/>
          <w:sz w:val="16"/>
        </w:rPr>
        <w:t>１校</w:t>
      </w:r>
      <w:r w:rsidR="003A5497">
        <w:rPr>
          <w:rFonts w:hint="eastAsia"/>
          <w:sz w:val="16"/>
        </w:rPr>
        <w:t>100</w:t>
      </w:r>
      <w:r>
        <w:rPr>
          <w:rFonts w:hint="eastAsia"/>
          <w:sz w:val="16"/>
        </w:rPr>
        <w:t>00</w:t>
      </w:r>
      <w:r>
        <w:rPr>
          <w:rFonts w:hint="eastAsia"/>
          <w:sz w:val="16"/>
        </w:rPr>
        <w:t>円を陸上本部に支払うことで完了する</w:t>
      </w:r>
      <w:r w:rsidR="00D36436">
        <w:rPr>
          <w:rFonts w:hint="eastAsia"/>
          <w:sz w:val="16"/>
        </w:rPr>
        <w:t>。</w:t>
      </w:r>
    </w:p>
    <w:p w:rsidR="0030243E" w:rsidRPr="003A5497" w:rsidRDefault="0030243E" w:rsidP="003A5497">
      <w:pPr>
        <w:pStyle w:val="a3"/>
        <w:ind w:leftChars="100" w:left="210" w:firstLineChars="100" w:firstLine="160"/>
        <w:rPr>
          <w:sz w:val="16"/>
        </w:rPr>
      </w:pPr>
      <w:r>
        <w:rPr>
          <w:rFonts w:hint="eastAsia"/>
          <w:sz w:val="16"/>
        </w:rPr>
        <w:t>4.3.</w:t>
      </w:r>
      <w:r w:rsidR="003A5497">
        <w:rPr>
          <w:rFonts w:hint="eastAsia"/>
          <w:sz w:val="16"/>
        </w:rPr>
        <w:t xml:space="preserve">　</w:t>
      </w:r>
      <w:r w:rsidR="00735BA0">
        <w:rPr>
          <w:rFonts w:hint="eastAsia"/>
          <w:sz w:val="16"/>
        </w:rPr>
        <w:t>セー</w:t>
      </w:r>
      <w:r w:rsidR="00D36436">
        <w:rPr>
          <w:rFonts w:hint="eastAsia"/>
          <w:sz w:val="16"/>
        </w:rPr>
        <w:t>ル登録は他艇</w:t>
      </w:r>
      <w:r w:rsidR="003A5497">
        <w:rPr>
          <w:rFonts w:hint="eastAsia"/>
          <w:sz w:val="16"/>
        </w:rPr>
        <w:t>との重複がないものとする。</w:t>
      </w:r>
      <w:r w:rsidR="00F06E16">
        <w:rPr>
          <w:rFonts w:hint="eastAsia"/>
          <w:sz w:val="16"/>
        </w:rPr>
        <w:t>クルーの重複について</w:t>
      </w:r>
      <w:r w:rsidR="00077087">
        <w:rPr>
          <w:rFonts w:hint="eastAsia"/>
          <w:sz w:val="16"/>
        </w:rPr>
        <w:t>は、</w:t>
      </w:r>
      <w:r w:rsidR="00077087">
        <w:rPr>
          <w:rFonts w:hint="eastAsia"/>
          <w:sz w:val="16"/>
        </w:rPr>
        <w:t>1</w:t>
      </w:r>
      <w:r w:rsidR="00077087">
        <w:rPr>
          <w:rFonts w:hint="eastAsia"/>
          <w:sz w:val="16"/>
        </w:rPr>
        <w:t>艇につき</w:t>
      </w:r>
      <w:r w:rsidR="00077087">
        <w:rPr>
          <w:rFonts w:hint="eastAsia"/>
          <w:sz w:val="16"/>
        </w:rPr>
        <w:t>2</w:t>
      </w:r>
      <w:r w:rsidR="00077087">
        <w:rPr>
          <w:rFonts w:hint="eastAsia"/>
          <w:sz w:val="16"/>
        </w:rPr>
        <w:t>名までとする。</w:t>
      </w:r>
    </w:p>
    <w:p w:rsidR="009F1364" w:rsidRDefault="009F1364" w:rsidP="009F1364">
      <w:pPr>
        <w:rPr>
          <w:sz w:val="16"/>
        </w:rPr>
      </w:pPr>
      <w:r>
        <w:rPr>
          <w:rFonts w:hint="eastAsia"/>
          <w:sz w:val="16"/>
        </w:rPr>
        <w:t>5</w:t>
      </w:r>
      <w:r>
        <w:rPr>
          <w:rFonts w:hint="eastAsia"/>
          <w:sz w:val="16"/>
        </w:rPr>
        <w:t xml:space="preserve">．　</w:t>
      </w:r>
      <w:r w:rsidR="00D36436">
        <w:rPr>
          <w:rFonts w:hint="eastAsia"/>
          <w:sz w:val="16"/>
        </w:rPr>
        <w:t>得点方法</w:t>
      </w:r>
    </w:p>
    <w:p w:rsidR="00BE4C6F" w:rsidRDefault="009F1364" w:rsidP="009F1364">
      <w:pPr>
        <w:rPr>
          <w:sz w:val="16"/>
        </w:rPr>
      </w:pPr>
      <w:r>
        <w:rPr>
          <w:rFonts w:hint="eastAsia"/>
          <w:sz w:val="16"/>
        </w:rPr>
        <w:t xml:space="preserve">　　</w:t>
      </w:r>
      <w:r w:rsidR="00D36436">
        <w:rPr>
          <w:rFonts w:hint="eastAsia"/>
          <w:sz w:val="16"/>
        </w:rPr>
        <w:t xml:space="preserve"> </w:t>
      </w:r>
      <w:r w:rsidR="00F06E16">
        <w:rPr>
          <w:rFonts w:hint="eastAsia"/>
          <w:sz w:val="16"/>
        </w:rPr>
        <w:t xml:space="preserve">　　　</w:t>
      </w:r>
      <w:r w:rsidR="003A5497">
        <w:rPr>
          <w:rFonts w:hint="eastAsia"/>
          <w:sz w:val="16"/>
        </w:rPr>
        <w:t>本レースの得点は低得点方式とする。</w:t>
      </w:r>
      <w:r w:rsidR="00F06E16">
        <w:rPr>
          <w:rFonts w:hint="eastAsia"/>
          <w:sz w:val="16"/>
        </w:rPr>
        <w:t>カットレースはなしとする。</w:t>
      </w:r>
    </w:p>
    <w:p w:rsidR="00BE4C6F" w:rsidRDefault="00BE4C6F" w:rsidP="009F1364">
      <w:pPr>
        <w:rPr>
          <w:sz w:val="16"/>
        </w:rPr>
      </w:pPr>
      <w:r>
        <w:rPr>
          <w:rFonts w:hint="eastAsia"/>
          <w:sz w:val="16"/>
        </w:rPr>
        <w:t>6.</w:t>
      </w:r>
      <w:r>
        <w:rPr>
          <w:rFonts w:hint="eastAsia"/>
          <w:sz w:val="16"/>
        </w:rPr>
        <w:t xml:space="preserve">　　計測</w:t>
      </w:r>
    </w:p>
    <w:p w:rsidR="00BE4C6F" w:rsidRDefault="00BE4C6F" w:rsidP="009F1364">
      <w:pPr>
        <w:rPr>
          <w:sz w:val="16"/>
        </w:rPr>
      </w:pPr>
      <w:r>
        <w:rPr>
          <w:rFonts w:hint="eastAsia"/>
          <w:sz w:val="16"/>
        </w:rPr>
        <w:t xml:space="preserve">　　　行わない</w:t>
      </w:r>
    </w:p>
    <w:p w:rsidR="00BE4C6F" w:rsidRDefault="00BE4C6F" w:rsidP="009F1364">
      <w:pPr>
        <w:rPr>
          <w:sz w:val="16"/>
        </w:rPr>
      </w:pPr>
      <w:r>
        <w:rPr>
          <w:rFonts w:hint="eastAsia"/>
          <w:sz w:val="16"/>
        </w:rPr>
        <w:t>7.</w:t>
      </w:r>
      <w:r>
        <w:rPr>
          <w:rFonts w:hint="eastAsia"/>
          <w:sz w:val="16"/>
        </w:rPr>
        <w:t xml:space="preserve">　　</w:t>
      </w:r>
      <w:r w:rsidR="00D7102D">
        <w:rPr>
          <w:rFonts w:hint="eastAsia"/>
          <w:sz w:val="16"/>
        </w:rPr>
        <w:t>帆走指示書</w:t>
      </w:r>
    </w:p>
    <w:p w:rsidR="00D7102D" w:rsidRDefault="00D7102D" w:rsidP="009F1364">
      <w:pPr>
        <w:rPr>
          <w:sz w:val="16"/>
        </w:rPr>
      </w:pPr>
      <w:r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>7.1.</w:t>
      </w:r>
      <w:r>
        <w:rPr>
          <w:rFonts w:hint="eastAsia"/>
          <w:sz w:val="16"/>
        </w:rPr>
        <w:t xml:space="preserve">　帆走指示書は</w:t>
      </w:r>
      <w:r>
        <w:rPr>
          <w:rFonts w:hint="eastAsia"/>
          <w:sz w:val="16"/>
        </w:rPr>
        <w:t>2015</w:t>
      </w:r>
      <w:r>
        <w:rPr>
          <w:rFonts w:hint="eastAsia"/>
          <w:sz w:val="16"/>
        </w:rPr>
        <w:t>年</w:t>
      </w:r>
      <w:r w:rsidR="002C7189">
        <w:rPr>
          <w:rFonts w:hint="eastAsia"/>
          <w:sz w:val="16"/>
        </w:rPr>
        <w:t>6</w:t>
      </w:r>
      <w:r>
        <w:rPr>
          <w:rFonts w:hint="eastAsia"/>
          <w:sz w:val="16"/>
        </w:rPr>
        <w:t>月</w:t>
      </w:r>
      <w:r w:rsidR="0087191F">
        <w:rPr>
          <w:rFonts w:hint="eastAsia"/>
          <w:sz w:val="16"/>
        </w:rPr>
        <w:t>16</w:t>
      </w:r>
      <w:r>
        <w:rPr>
          <w:rFonts w:hint="eastAsia"/>
          <w:sz w:val="16"/>
        </w:rPr>
        <w:t>日以降に</w:t>
      </w:r>
      <w:r w:rsidR="002C7189">
        <w:rPr>
          <w:rFonts w:hint="eastAsia"/>
          <w:sz w:val="16"/>
        </w:rPr>
        <w:t>北海道学生ヨット</w:t>
      </w:r>
      <w:r w:rsidR="00F42DDF">
        <w:rPr>
          <w:rFonts w:hint="eastAsia"/>
          <w:sz w:val="16"/>
        </w:rPr>
        <w:t>連盟のホームページにて入手できる。</w:t>
      </w:r>
    </w:p>
    <w:p w:rsidR="00F42DDF" w:rsidRDefault="00F42DDF" w:rsidP="009F1364">
      <w:pPr>
        <w:rPr>
          <w:sz w:val="16"/>
        </w:rPr>
      </w:pPr>
      <w:r>
        <w:rPr>
          <w:rFonts w:hint="eastAsia"/>
          <w:sz w:val="16"/>
        </w:rPr>
        <w:t xml:space="preserve">　　　　　　</w:t>
      </w:r>
    </w:p>
    <w:p w:rsidR="00F42DDF" w:rsidRDefault="00F42DDF" w:rsidP="009F1364">
      <w:pPr>
        <w:rPr>
          <w:sz w:val="16"/>
        </w:rPr>
      </w:pPr>
      <w:r>
        <w:rPr>
          <w:rFonts w:hint="eastAsia"/>
          <w:sz w:val="16"/>
        </w:rPr>
        <w:lastRenderedPageBreak/>
        <w:t xml:space="preserve">　　　</w:t>
      </w:r>
      <w:r>
        <w:rPr>
          <w:rFonts w:hint="eastAsia"/>
          <w:sz w:val="16"/>
        </w:rPr>
        <w:t>7.2.</w:t>
      </w:r>
      <w:r>
        <w:rPr>
          <w:rFonts w:hint="eastAsia"/>
          <w:sz w:val="16"/>
        </w:rPr>
        <w:t xml:space="preserve">　帆走指示書に対する質問は、</w:t>
      </w:r>
      <w:r>
        <w:rPr>
          <w:rFonts w:hint="eastAsia"/>
          <w:sz w:val="16"/>
        </w:rPr>
        <w:t>E-mail</w:t>
      </w:r>
      <w:r w:rsidR="00735BA0">
        <w:rPr>
          <w:rFonts w:hint="eastAsia"/>
          <w:sz w:val="16"/>
        </w:rPr>
        <w:t>（</w:t>
      </w:r>
      <w:r w:rsidR="00735BA0">
        <w:rPr>
          <w:rFonts w:hint="eastAsia"/>
          <w:sz w:val="16"/>
        </w:rPr>
        <w:t>16</w:t>
      </w:r>
      <w:r w:rsidR="00735BA0">
        <w:rPr>
          <w:rFonts w:hint="eastAsia"/>
          <w:sz w:val="16"/>
        </w:rPr>
        <w:t>［その他問い合わせ参照］）にて受け付ける。</w:t>
      </w:r>
    </w:p>
    <w:p w:rsidR="00735BA0" w:rsidRDefault="00735BA0" w:rsidP="009F1364">
      <w:pPr>
        <w:rPr>
          <w:sz w:val="16"/>
        </w:rPr>
      </w:pPr>
      <w:r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>7.3.</w:t>
      </w:r>
      <w:r>
        <w:rPr>
          <w:rFonts w:hint="eastAsia"/>
          <w:sz w:val="16"/>
        </w:rPr>
        <w:t xml:space="preserve">　帆走指示書に対する質問への回答は、レース当日</w:t>
      </w:r>
      <w:r w:rsidR="002C7189">
        <w:rPr>
          <w:rFonts w:hint="eastAsia"/>
          <w:sz w:val="16"/>
        </w:rPr>
        <w:t>8</w:t>
      </w:r>
      <w:r>
        <w:rPr>
          <w:rFonts w:hint="eastAsia"/>
          <w:sz w:val="16"/>
        </w:rPr>
        <w:t>:00</w:t>
      </w:r>
      <w:r>
        <w:rPr>
          <w:rFonts w:hint="eastAsia"/>
          <w:sz w:val="16"/>
        </w:rPr>
        <w:t>に大会掲示板に掲示する。</w:t>
      </w:r>
    </w:p>
    <w:p w:rsidR="00735BA0" w:rsidRDefault="00735BA0" w:rsidP="009F1364">
      <w:pPr>
        <w:rPr>
          <w:sz w:val="16"/>
        </w:rPr>
      </w:pPr>
      <w:r>
        <w:rPr>
          <w:rFonts w:hint="eastAsia"/>
          <w:sz w:val="16"/>
        </w:rPr>
        <w:t>8.</w:t>
      </w:r>
      <w:r>
        <w:rPr>
          <w:rFonts w:hint="eastAsia"/>
          <w:sz w:val="16"/>
        </w:rPr>
        <w:t xml:space="preserve">　　艇</w:t>
      </w:r>
      <w:r>
        <w:rPr>
          <w:rFonts w:hint="eastAsia"/>
          <w:sz w:val="16"/>
        </w:rPr>
        <w:t>/</w:t>
      </w:r>
      <w:r>
        <w:rPr>
          <w:rFonts w:hint="eastAsia"/>
          <w:sz w:val="16"/>
        </w:rPr>
        <w:t>セール</w:t>
      </w:r>
    </w:p>
    <w:p w:rsidR="00735BA0" w:rsidRDefault="00735BA0" w:rsidP="009F1364">
      <w:pPr>
        <w:rPr>
          <w:sz w:val="16"/>
        </w:rPr>
      </w:pPr>
      <w:r>
        <w:rPr>
          <w:rFonts w:hint="eastAsia"/>
          <w:sz w:val="16"/>
        </w:rPr>
        <w:t xml:space="preserve">　　　メイン・セールとスピネーカーのセール番号は同一である必要はない。</w:t>
      </w:r>
    </w:p>
    <w:p w:rsidR="00735BA0" w:rsidRDefault="00735BA0" w:rsidP="009F1364">
      <w:pPr>
        <w:rPr>
          <w:sz w:val="16"/>
        </w:rPr>
      </w:pPr>
      <w:r>
        <w:rPr>
          <w:rFonts w:hint="eastAsia"/>
          <w:sz w:val="16"/>
        </w:rPr>
        <w:t>9.</w:t>
      </w:r>
      <w:r>
        <w:rPr>
          <w:rFonts w:hint="eastAsia"/>
          <w:sz w:val="16"/>
        </w:rPr>
        <w:t xml:space="preserve">　　開催地</w:t>
      </w:r>
    </w:p>
    <w:p w:rsidR="00735BA0" w:rsidRDefault="00735BA0" w:rsidP="009F1364">
      <w:pPr>
        <w:rPr>
          <w:sz w:val="16"/>
        </w:rPr>
      </w:pPr>
      <w:r>
        <w:rPr>
          <w:rFonts w:hint="eastAsia"/>
          <w:sz w:val="16"/>
        </w:rPr>
        <w:t xml:space="preserve">　　　小樽祝津ヨットハーバー　〒</w:t>
      </w:r>
      <w:r>
        <w:rPr>
          <w:rFonts w:hint="eastAsia"/>
          <w:sz w:val="16"/>
        </w:rPr>
        <w:t>047-0047</w:t>
      </w:r>
      <w:r>
        <w:rPr>
          <w:rFonts w:hint="eastAsia"/>
          <w:sz w:val="16"/>
        </w:rPr>
        <w:t xml:space="preserve">　北海道小樽市祝津</w:t>
      </w:r>
      <w:r>
        <w:rPr>
          <w:rFonts w:hint="eastAsia"/>
          <w:sz w:val="16"/>
        </w:rPr>
        <w:t>3</w:t>
      </w:r>
      <w:r>
        <w:rPr>
          <w:rFonts w:hint="eastAsia"/>
          <w:sz w:val="16"/>
        </w:rPr>
        <w:t>丁目</w:t>
      </w:r>
      <w:r>
        <w:rPr>
          <w:rFonts w:hint="eastAsia"/>
          <w:sz w:val="16"/>
        </w:rPr>
        <w:t>208</w:t>
      </w:r>
    </w:p>
    <w:p w:rsidR="00735BA0" w:rsidRDefault="00735BA0" w:rsidP="009F1364">
      <w:pPr>
        <w:rPr>
          <w:sz w:val="16"/>
        </w:rPr>
      </w:pPr>
      <w:r>
        <w:rPr>
          <w:rFonts w:hint="eastAsia"/>
          <w:sz w:val="16"/>
        </w:rPr>
        <w:t>10.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コース</w:t>
      </w:r>
    </w:p>
    <w:p w:rsidR="00735BA0" w:rsidRDefault="00735BA0" w:rsidP="009F1364">
      <w:pPr>
        <w:rPr>
          <w:sz w:val="16"/>
        </w:rPr>
      </w:pPr>
      <w:r>
        <w:rPr>
          <w:rFonts w:hint="eastAsia"/>
          <w:sz w:val="16"/>
        </w:rPr>
        <w:t xml:space="preserve">　　　</w:t>
      </w:r>
      <w:r w:rsidR="00F06E16">
        <w:rPr>
          <w:rFonts w:hint="eastAsia"/>
          <w:sz w:val="16"/>
        </w:rPr>
        <w:t>コース及びマークの設置角度</w:t>
      </w:r>
      <w:r>
        <w:rPr>
          <w:rFonts w:hint="eastAsia"/>
          <w:sz w:val="16"/>
        </w:rPr>
        <w:t>、レース海面については添えつけ図を参照のこと</w:t>
      </w:r>
    </w:p>
    <w:p w:rsidR="00735BA0" w:rsidRDefault="00735BA0" w:rsidP="009F1364">
      <w:pPr>
        <w:rPr>
          <w:sz w:val="16"/>
        </w:rPr>
      </w:pPr>
      <w:r>
        <w:rPr>
          <w:rFonts w:hint="eastAsia"/>
          <w:sz w:val="16"/>
        </w:rPr>
        <w:t>11.</w:t>
      </w:r>
      <w:r>
        <w:rPr>
          <w:rFonts w:hint="eastAsia"/>
          <w:sz w:val="16"/>
        </w:rPr>
        <w:t xml:space="preserve">　　ペナルティー方式</w:t>
      </w:r>
    </w:p>
    <w:p w:rsidR="00735BA0" w:rsidRDefault="00735BA0" w:rsidP="009F1364">
      <w:pPr>
        <w:rPr>
          <w:sz w:val="16"/>
        </w:rPr>
      </w:pPr>
      <w:r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規則</w:t>
      </w:r>
      <w:r>
        <w:rPr>
          <w:rFonts w:hint="eastAsia"/>
          <w:sz w:val="16"/>
        </w:rPr>
        <w:t>42</w:t>
      </w:r>
      <w:r>
        <w:rPr>
          <w:rFonts w:hint="eastAsia"/>
          <w:sz w:val="16"/>
        </w:rPr>
        <w:t>違反に対し付則</w:t>
      </w:r>
      <w:r>
        <w:rPr>
          <w:rFonts w:hint="eastAsia"/>
          <w:sz w:val="16"/>
        </w:rPr>
        <w:t>P</w:t>
      </w:r>
      <w:r>
        <w:rPr>
          <w:rFonts w:hint="eastAsia"/>
          <w:sz w:val="16"/>
        </w:rPr>
        <w:t>を適用する。</w:t>
      </w:r>
    </w:p>
    <w:p w:rsidR="00735BA0" w:rsidRDefault="00735BA0" w:rsidP="009F1364">
      <w:pPr>
        <w:rPr>
          <w:sz w:val="16"/>
        </w:rPr>
      </w:pPr>
      <w:r>
        <w:rPr>
          <w:rFonts w:hint="eastAsia"/>
          <w:sz w:val="16"/>
        </w:rPr>
        <w:t>12.</w:t>
      </w:r>
      <w:r>
        <w:rPr>
          <w:rFonts w:hint="eastAsia"/>
          <w:sz w:val="16"/>
        </w:rPr>
        <w:t xml:space="preserve">　　支援艇</w:t>
      </w:r>
    </w:p>
    <w:p w:rsidR="00735BA0" w:rsidRDefault="00735BA0" w:rsidP="009F1364">
      <w:pPr>
        <w:rPr>
          <w:sz w:val="16"/>
        </w:rPr>
      </w:pPr>
      <w:r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支援艇は認めない</w:t>
      </w:r>
    </w:p>
    <w:p w:rsidR="00735BA0" w:rsidRDefault="00735BA0" w:rsidP="009F1364">
      <w:pPr>
        <w:rPr>
          <w:sz w:val="16"/>
        </w:rPr>
      </w:pPr>
      <w:r>
        <w:rPr>
          <w:rFonts w:hint="eastAsia"/>
          <w:sz w:val="16"/>
        </w:rPr>
        <w:t>13.</w:t>
      </w:r>
      <w:r>
        <w:rPr>
          <w:rFonts w:hint="eastAsia"/>
          <w:sz w:val="16"/>
        </w:rPr>
        <w:t xml:space="preserve">　　賞</w:t>
      </w:r>
    </w:p>
    <w:p w:rsidR="00735BA0" w:rsidRDefault="00735BA0" w:rsidP="009F1364">
      <w:pPr>
        <w:rPr>
          <w:sz w:val="16"/>
        </w:rPr>
      </w:pPr>
      <w:r>
        <w:rPr>
          <w:rFonts w:hint="eastAsia"/>
          <w:sz w:val="16"/>
        </w:rPr>
        <w:t xml:space="preserve">　　　上位</w:t>
      </w:r>
      <w:r>
        <w:rPr>
          <w:rFonts w:hint="eastAsia"/>
          <w:sz w:val="16"/>
        </w:rPr>
        <w:t>3</w:t>
      </w:r>
      <w:r>
        <w:rPr>
          <w:rFonts w:hint="eastAsia"/>
          <w:sz w:val="16"/>
        </w:rPr>
        <w:t>艇に賞状を授与する。</w:t>
      </w:r>
    </w:p>
    <w:p w:rsidR="00735BA0" w:rsidRDefault="00735BA0" w:rsidP="009F1364">
      <w:pPr>
        <w:rPr>
          <w:sz w:val="16"/>
        </w:rPr>
      </w:pPr>
      <w:r>
        <w:rPr>
          <w:rFonts w:hint="eastAsia"/>
          <w:sz w:val="16"/>
        </w:rPr>
        <w:t>14.</w:t>
      </w:r>
      <w:r>
        <w:rPr>
          <w:rFonts w:hint="eastAsia"/>
          <w:sz w:val="16"/>
        </w:rPr>
        <w:t xml:space="preserve">　　無線通信</w:t>
      </w:r>
    </w:p>
    <w:p w:rsidR="00735BA0" w:rsidRDefault="00735BA0" w:rsidP="009F1364">
      <w:pPr>
        <w:rPr>
          <w:sz w:val="16"/>
        </w:rPr>
      </w:pPr>
      <w:r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緊急の場合を除き、レース中の艇は無線送信、すべての艇が利用できない無線通信の</w:t>
      </w:r>
      <w:r w:rsidR="00E76241">
        <w:rPr>
          <w:rFonts w:hint="eastAsia"/>
          <w:sz w:val="16"/>
        </w:rPr>
        <w:t>受信をしてはならない。</w:t>
      </w:r>
    </w:p>
    <w:p w:rsidR="00E76241" w:rsidRDefault="00E76241" w:rsidP="009F1364">
      <w:pPr>
        <w:rPr>
          <w:sz w:val="16"/>
        </w:rPr>
      </w:pPr>
      <w:r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また、この制限は携帯電話にも適用する。</w:t>
      </w:r>
    </w:p>
    <w:p w:rsidR="00E76241" w:rsidRDefault="00E76241" w:rsidP="009F1364">
      <w:pPr>
        <w:rPr>
          <w:sz w:val="16"/>
        </w:rPr>
      </w:pPr>
      <w:r>
        <w:rPr>
          <w:rFonts w:hint="eastAsia"/>
          <w:sz w:val="16"/>
        </w:rPr>
        <w:t>15.</w:t>
      </w:r>
      <w:r>
        <w:rPr>
          <w:rFonts w:hint="eastAsia"/>
          <w:sz w:val="16"/>
        </w:rPr>
        <w:t xml:space="preserve">　　責任の否認</w:t>
      </w:r>
    </w:p>
    <w:p w:rsidR="00E76241" w:rsidRDefault="00E76241" w:rsidP="009F1364">
      <w:pPr>
        <w:rPr>
          <w:sz w:val="16"/>
        </w:rPr>
      </w:pPr>
      <w:r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このレガッタの競技者は自分自身の責任で参加する。主催団体は、レガッタの前後、期間中に生じた物理的損害</w:t>
      </w:r>
    </w:p>
    <w:p w:rsidR="00E76241" w:rsidRDefault="00E76241" w:rsidP="009F1364">
      <w:pPr>
        <w:rPr>
          <w:sz w:val="16"/>
        </w:rPr>
      </w:pPr>
      <w:r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または身体障害もしくは死亡によるいかなる責任も負わない。</w:t>
      </w:r>
    </w:p>
    <w:p w:rsidR="00E76241" w:rsidRDefault="00E76241" w:rsidP="009F1364">
      <w:pPr>
        <w:rPr>
          <w:sz w:val="16"/>
        </w:rPr>
      </w:pPr>
      <w:r>
        <w:rPr>
          <w:rFonts w:hint="eastAsia"/>
          <w:sz w:val="16"/>
        </w:rPr>
        <w:t>16.</w:t>
      </w:r>
      <w:r>
        <w:rPr>
          <w:rFonts w:hint="eastAsia"/>
          <w:sz w:val="16"/>
        </w:rPr>
        <w:t xml:space="preserve">　　問い合わせ先</w:t>
      </w:r>
    </w:p>
    <w:p w:rsidR="0047303E" w:rsidRDefault="00E76241" w:rsidP="009F1364">
      <w:pPr>
        <w:rPr>
          <w:sz w:val="16"/>
        </w:rPr>
      </w:pPr>
      <w:r>
        <w:rPr>
          <w:rFonts w:hint="eastAsia"/>
          <w:sz w:val="16"/>
        </w:rPr>
        <w:t xml:space="preserve">　　　</w:t>
      </w:r>
      <w:r w:rsidR="0047303E">
        <w:rPr>
          <w:rFonts w:hint="eastAsia"/>
          <w:sz w:val="16"/>
        </w:rPr>
        <w:t>［公示</w:t>
      </w:r>
      <w:r w:rsidR="0047303E">
        <w:rPr>
          <w:rFonts w:hint="eastAsia"/>
          <w:sz w:val="16"/>
        </w:rPr>
        <w:t>/</w:t>
      </w:r>
      <w:r w:rsidR="0047303E">
        <w:rPr>
          <w:rFonts w:hint="eastAsia"/>
          <w:sz w:val="16"/>
        </w:rPr>
        <w:t>帆走指示書に関する質問送付先］</w:t>
      </w:r>
    </w:p>
    <w:p w:rsidR="0047303E" w:rsidRDefault="0047303E" w:rsidP="009F1364">
      <w:pPr>
        <w:rPr>
          <w:sz w:val="16"/>
        </w:rPr>
      </w:pPr>
      <w:r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学連委員　長尾　美里</w:t>
      </w:r>
    </w:p>
    <w:p w:rsidR="0047303E" w:rsidRDefault="0047303E" w:rsidP="009F1364">
      <w:pPr>
        <w:rPr>
          <w:sz w:val="16"/>
        </w:rPr>
      </w:pPr>
      <w:r>
        <w:rPr>
          <w:rFonts w:hint="eastAsia"/>
          <w:sz w:val="16"/>
        </w:rPr>
        <w:t xml:space="preserve">　　　　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電子メール：</w:t>
      </w:r>
      <w:hyperlink r:id="rId9" w:history="1">
        <w:r w:rsidRPr="004141D9">
          <w:rPr>
            <w:rStyle w:val="a5"/>
            <w:rFonts w:hint="eastAsia"/>
            <w:sz w:val="16"/>
          </w:rPr>
          <w:t>misato.freude@gmail.com</w:t>
        </w:r>
      </w:hyperlink>
    </w:p>
    <w:p w:rsidR="0047303E" w:rsidRDefault="0047303E" w:rsidP="0047303E">
      <w:pPr>
        <w:ind w:firstLineChars="300" w:firstLine="480"/>
        <w:rPr>
          <w:sz w:val="16"/>
        </w:rPr>
      </w:pPr>
      <w:r>
        <w:rPr>
          <w:rFonts w:hint="eastAsia"/>
          <w:sz w:val="16"/>
        </w:rPr>
        <w:t>［その他の問い合わせ］</w:t>
      </w:r>
    </w:p>
    <w:p w:rsidR="0047303E" w:rsidRDefault="0047303E" w:rsidP="0047303E">
      <w:pPr>
        <w:ind w:firstLineChars="350" w:firstLine="560"/>
        <w:rPr>
          <w:sz w:val="16"/>
        </w:rPr>
      </w:pPr>
      <w:r>
        <w:rPr>
          <w:rFonts w:hint="eastAsia"/>
          <w:sz w:val="16"/>
        </w:rPr>
        <w:t>幸若　完壮</w:t>
      </w:r>
    </w:p>
    <w:p w:rsidR="00E76241" w:rsidRDefault="00E76241" w:rsidP="0047303E">
      <w:pPr>
        <w:ind w:firstLineChars="550" w:firstLine="880"/>
        <w:rPr>
          <w:sz w:val="16"/>
        </w:rPr>
      </w:pPr>
      <w:r>
        <w:rPr>
          <w:rFonts w:hint="eastAsia"/>
          <w:sz w:val="16"/>
        </w:rPr>
        <w:t>電子メール：</w:t>
      </w:r>
      <w:hyperlink r:id="rId10" w:history="1">
        <w:r w:rsidRPr="000B3239">
          <w:rPr>
            <w:rStyle w:val="a5"/>
            <w:rFonts w:hint="eastAsia"/>
            <w:sz w:val="16"/>
          </w:rPr>
          <w:t>freesailing4046@gmail.com</w:t>
        </w:r>
      </w:hyperlink>
    </w:p>
    <w:p w:rsidR="00E76241" w:rsidRDefault="00E76241" w:rsidP="009F1364">
      <w:pPr>
        <w:rPr>
          <w:sz w:val="16"/>
        </w:rPr>
      </w:pPr>
      <w:r>
        <w:rPr>
          <w:rFonts w:hint="eastAsia"/>
          <w:sz w:val="16"/>
        </w:rPr>
        <w:t>17.</w:t>
      </w:r>
      <w:r>
        <w:rPr>
          <w:rFonts w:hint="eastAsia"/>
          <w:sz w:val="16"/>
        </w:rPr>
        <w:t xml:space="preserve">　　その他</w:t>
      </w:r>
    </w:p>
    <w:p w:rsidR="00E76241" w:rsidRDefault="00E76241" w:rsidP="009F1364">
      <w:pPr>
        <w:rPr>
          <w:sz w:val="16"/>
        </w:rPr>
      </w:pPr>
      <w:r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エントリー締め切り後の中止・延期による返金は致しません。</w:t>
      </w:r>
    </w:p>
    <w:p w:rsidR="00E50F97" w:rsidRDefault="00E50F97" w:rsidP="00E50F97">
      <w:pPr>
        <w:ind w:left="560" w:hangingChars="350" w:hanging="560"/>
        <w:rPr>
          <w:sz w:val="16"/>
        </w:rPr>
      </w:pPr>
      <w:r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オープン艇については、</w:t>
      </w:r>
    </w:p>
    <w:p w:rsidR="00E50F97" w:rsidRDefault="00E50F97" w:rsidP="00E50F97">
      <w:pPr>
        <w:ind w:leftChars="266" w:left="559"/>
        <w:rPr>
          <w:sz w:val="16"/>
        </w:rPr>
      </w:pPr>
      <w:r>
        <w:rPr>
          <w:rFonts w:hint="eastAsia"/>
          <w:sz w:val="16"/>
        </w:rPr>
        <w:t>ミートした際必ずスタンを通ることとする。</w:t>
      </w:r>
      <w:r>
        <w:rPr>
          <w:sz w:val="16"/>
        </w:rPr>
        <w:br/>
      </w:r>
      <w:r>
        <w:rPr>
          <w:rFonts w:hint="eastAsia"/>
          <w:sz w:val="16"/>
        </w:rPr>
        <w:t>また、スタート及び回航の際は、必ず現役艇にルームを空けることとする。</w:t>
      </w:r>
    </w:p>
    <w:p w:rsidR="00E50F97" w:rsidRDefault="00E50F97" w:rsidP="00E50F97">
      <w:pPr>
        <w:ind w:left="560" w:hangingChars="350" w:hanging="560"/>
        <w:rPr>
          <w:sz w:val="16"/>
        </w:rPr>
      </w:pPr>
      <w:r>
        <w:rPr>
          <w:rFonts w:hint="eastAsia"/>
          <w:sz w:val="16"/>
        </w:rPr>
        <w:t xml:space="preserve">       </w:t>
      </w:r>
    </w:p>
    <w:p w:rsidR="00E76241" w:rsidRDefault="00E76241" w:rsidP="009F1364">
      <w:pPr>
        <w:rPr>
          <w:sz w:val="16"/>
        </w:rPr>
      </w:pPr>
    </w:p>
    <w:p w:rsidR="00E76241" w:rsidRDefault="00E76241" w:rsidP="009F1364">
      <w:pPr>
        <w:rPr>
          <w:sz w:val="16"/>
        </w:rPr>
      </w:pPr>
    </w:p>
    <w:p w:rsidR="00E76241" w:rsidRDefault="00E76241" w:rsidP="009F1364">
      <w:pPr>
        <w:rPr>
          <w:sz w:val="16"/>
        </w:rPr>
      </w:pPr>
    </w:p>
    <w:p w:rsidR="00B1681F" w:rsidRDefault="00E76241" w:rsidP="009F1364">
      <w:pPr>
        <w:rPr>
          <w:b/>
          <w:sz w:val="20"/>
        </w:rPr>
      </w:pPr>
      <w:r w:rsidRPr="00E76241">
        <w:rPr>
          <w:rFonts w:hint="eastAsia"/>
          <w:b/>
          <w:sz w:val="20"/>
        </w:rPr>
        <w:lastRenderedPageBreak/>
        <w:t>添えつけ図</w:t>
      </w:r>
    </w:p>
    <w:p w:rsidR="008A0EE7" w:rsidRPr="008A0EE7" w:rsidRDefault="008A0EE7" w:rsidP="009F1364">
      <w:pPr>
        <w:rPr>
          <w:sz w:val="16"/>
        </w:rPr>
      </w:pPr>
      <w:r>
        <w:rPr>
          <w:rFonts w:hint="eastAsia"/>
          <w:b/>
          <w:sz w:val="20"/>
        </w:rPr>
        <w:t xml:space="preserve">　　　　　　　　　　　　　　　　</w:t>
      </w:r>
      <w:r w:rsidRPr="008A0EE7">
        <w:rPr>
          <w:rFonts w:hint="eastAsia"/>
          <w:sz w:val="16"/>
        </w:rPr>
        <w:t>図</w:t>
      </w:r>
      <w:r w:rsidRPr="008A0EE7">
        <w:rPr>
          <w:rFonts w:hint="eastAsia"/>
          <w:sz w:val="16"/>
        </w:rPr>
        <w:t>1</w:t>
      </w:r>
      <w:r>
        <w:rPr>
          <w:rFonts w:hint="eastAsia"/>
          <w:sz w:val="20"/>
        </w:rPr>
        <w:t>：レースエリア</w:t>
      </w:r>
    </w:p>
    <w:p w:rsidR="008A0EE7" w:rsidRDefault="008A0EE7" w:rsidP="009F1364">
      <w:pPr>
        <w:rPr>
          <w:rFonts w:hint="eastAsia"/>
          <w:b/>
          <w:sz w:val="20"/>
        </w:rPr>
      </w:pPr>
      <w:r>
        <w:rPr>
          <w:rFonts w:hint="eastAsia"/>
          <w:b/>
          <w:sz w:val="20"/>
        </w:rPr>
        <w:t xml:space="preserve">　　　　　　　　　　</w:t>
      </w:r>
      <w:r w:rsidR="00E50F97">
        <w:rPr>
          <w:b/>
          <w:noProof/>
          <w:sz w:val="20"/>
        </w:rPr>
        <w:drawing>
          <wp:inline distT="0" distB="0" distL="0" distR="0">
            <wp:extent cx="2614411" cy="1857511"/>
            <wp:effectExtent l="0" t="0" r="0" b="0"/>
            <wp:docPr id="1" name="図 0" descr="kai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zu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807" cy="185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40" w:rsidRPr="00323430" w:rsidRDefault="00E30340" w:rsidP="00E30340">
      <w:pPr>
        <w:ind w:left="1205" w:hangingChars="600" w:hanging="1205"/>
        <w:rPr>
          <w:b/>
          <w:sz w:val="20"/>
        </w:rPr>
      </w:pPr>
      <w:r>
        <w:rPr>
          <w:rFonts w:hint="eastAsia"/>
          <w:b/>
          <w:sz w:val="20"/>
        </w:rPr>
        <w:t xml:space="preserve">　　　　　　　　　　　　　　　　　　　　</w:t>
      </w:r>
      <w:bookmarkStart w:id="0" w:name="_GoBack"/>
      <w:bookmarkEnd w:id="0"/>
      <w:r>
        <w:rPr>
          <w:b/>
          <w:sz w:val="2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98.65pt;height:422.85pt" o:ole="">
            <v:imagedata r:id="rId12" o:title=""/>
          </v:shape>
          <o:OLEObject Type="Embed" ProgID="AcroExch.Document.7" ShapeID="_x0000_i1030" DrawAspect="Content" ObjectID="_1495974429" r:id="rId13"/>
        </w:object>
      </w:r>
    </w:p>
    <w:p w:rsidR="00E30340" w:rsidRPr="00323430" w:rsidRDefault="00E30340">
      <w:pPr>
        <w:rPr>
          <w:b/>
          <w:sz w:val="20"/>
        </w:rPr>
      </w:pPr>
    </w:p>
    <w:sectPr w:rsidR="00E30340" w:rsidRPr="00323430" w:rsidSect="00A05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3E" w:rsidRDefault="0047303E" w:rsidP="0047303E">
      <w:r>
        <w:separator/>
      </w:r>
    </w:p>
  </w:endnote>
  <w:endnote w:type="continuationSeparator" w:id="0">
    <w:p w:rsidR="0047303E" w:rsidRDefault="0047303E" w:rsidP="004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3E" w:rsidRDefault="0047303E" w:rsidP="0047303E">
      <w:r>
        <w:separator/>
      </w:r>
    </w:p>
  </w:footnote>
  <w:footnote w:type="continuationSeparator" w:id="0">
    <w:p w:rsidR="0047303E" w:rsidRDefault="0047303E" w:rsidP="0047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30D"/>
    <w:multiLevelType w:val="hybridMultilevel"/>
    <w:tmpl w:val="91AC1E8C"/>
    <w:lvl w:ilvl="0" w:tplc="8AD4765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E750DE"/>
    <w:multiLevelType w:val="multilevel"/>
    <w:tmpl w:val="CED66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4F728D"/>
    <w:multiLevelType w:val="multilevel"/>
    <w:tmpl w:val="C2D4A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C3D"/>
    <w:rsid w:val="00057158"/>
    <w:rsid w:val="000614D8"/>
    <w:rsid w:val="00077087"/>
    <w:rsid w:val="002C7189"/>
    <w:rsid w:val="0030243E"/>
    <w:rsid w:val="00323430"/>
    <w:rsid w:val="003326E8"/>
    <w:rsid w:val="003A0473"/>
    <w:rsid w:val="003A5497"/>
    <w:rsid w:val="003C6021"/>
    <w:rsid w:val="003E6618"/>
    <w:rsid w:val="003F578D"/>
    <w:rsid w:val="0047303E"/>
    <w:rsid w:val="00521874"/>
    <w:rsid w:val="005600FF"/>
    <w:rsid w:val="00642745"/>
    <w:rsid w:val="00735BA0"/>
    <w:rsid w:val="0087191F"/>
    <w:rsid w:val="00872BD3"/>
    <w:rsid w:val="008A0EE7"/>
    <w:rsid w:val="009F1364"/>
    <w:rsid w:val="00A05094"/>
    <w:rsid w:val="00AA2465"/>
    <w:rsid w:val="00B1681F"/>
    <w:rsid w:val="00BE4C6F"/>
    <w:rsid w:val="00C216E7"/>
    <w:rsid w:val="00CC444D"/>
    <w:rsid w:val="00D330A8"/>
    <w:rsid w:val="00D36436"/>
    <w:rsid w:val="00D7102D"/>
    <w:rsid w:val="00D95C3D"/>
    <w:rsid w:val="00E30340"/>
    <w:rsid w:val="00E50F97"/>
    <w:rsid w:val="00E76241"/>
    <w:rsid w:val="00F06E16"/>
    <w:rsid w:val="00F42DDF"/>
    <w:rsid w:val="00F82C3E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3D"/>
    <w:pPr>
      <w:ind w:leftChars="400" w:left="840"/>
    </w:pPr>
  </w:style>
  <w:style w:type="table" w:styleId="a4">
    <w:name w:val="Table Grid"/>
    <w:basedOn w:val="a1"/>
    <w:uiPriority w:val="59"/>
    <w:rsid w:val="009F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624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6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68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73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303E"/>
  </w:style>
  <w:style w:type="paragraph" w:styleId="aa">
    <w:name w:val="footer"/>
    <w:basedOn w:val="a"/>
    <w:link w:val="ab"/>
    <w:uiPriority w:val="99"/>
    <w:unhideWhenUsed/>
    <w:rsid w:val="004730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3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3D"/>
    <w:pPr>
      <w:ind w:leftChars="400" w:left="840"/>
    </w:pPr>
  </w:style>
  <w:style w:type="table" w:styleId="a4">
    <w:name w:val="Table Grid"/>
    <w:basedOn w:val="a1"/>
    <w:uiPriority w:val="59"/>
    <w:rsid w:val="009F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624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6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68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73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303E"/>
  </w:style>
  <w:style w:type="paragraph" w:styleId="aa">
    <w:name w:val="footer"/>
    <w:basedOn w:val="a"/>
    <w:link w:val="ab"/>
    <w:uiPriority w:val="99"/>
    <w:unhideWhenUsed/>
    <w:rsid w:val="004730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reesailing4046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sato.freud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AE88-4448-48E5-A9AB-AB694DA3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Room327-user</cp:lastModifiedBy>
  <cp:revision>12</cp:revision>
  <cp:lastPrinted>2015-04-18T03:04:00Z</cp:lastPrinted>
  <dcterms:created xsi:type="dcterms:W3CDTF">2015-06-05T13:07:00Z</dcterms:created>
  <dcterms:modified xsi:type="dcterms:W3CDTF">2015-06-16T06:41:00Z</dcterms:modified>
</cp:coreProperties>
</file>